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Муниципальное бюджетное дошкольное образовательное учреждение </w:t>
      </w:r>
      <w:proofErr w:type="spell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Аюский</w:t>
      </w:r>
      <w:proofErr w:type="spell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детский сад «</w:t>
      </w:r>
      <w:proofErr w:type="spell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Милэшкэй</w:t>
      </w:r>
      <w:proofErr w:type="spell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» </w:t>
      </w:r>
      <w:proofErr w:type="spell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Мензелинского</w:t>
      </w:r>
      <w:proofErr w:type="spell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Республики Татарстан функционирует с 1956 года, находится по адресу: 423720, Республика Татарстан, </w:t>
      </w:r>
      <w:proofErr w:type="spell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Мензелинский</w:t>
      </w:r>
      <w:proofErr w:type="spell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район, село </w:t>
      </w:r>
      <w:proofErr w:type="spell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Аю</w:t>
      </w:r>
      <w:proofErr w:type="spell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ул</w:t>
      </w:r>
      <w:proofErr w:type="gram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.Ш</w:t>
      </w:r>
      <w:proofErr w:type="gram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кольная</w:t>
      </w:r>
      <w:proofErr w:type="spell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д.1. </w:t>
      </w:r>
      <w:proofErr w:type="gram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Расположен</w:t>
      </w:r>
      <w:proofErr w:type="gram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на 1 этаже 2-х этажной </w:t>
      </w:r>
      <w:proofErr w:type="spell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Аюской</w:t>
      </w:r>
      <w:proofErr w:type="spell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средней общеобразовательной школы, в которую переведен по программе реструктуризации и оптимизации бюджетных средств в 2003 году. В МБДОУ функционирует одна разновозрастная группа, рассчитанная н</w:t>
      </w:r>
      <w:r w:rsid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а 20 мест. </w:t>
      </w:r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Режим работы  – шестидневный, 9-часовой. Учредителем МБДОУ является Исполнительный комитет </w:t>
      </w:r>
      <w:proofErr w:type="spell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Мензелинского</w:t>
      </w:r>
      <w:proofErr w:type="spell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РТ. </w:t>
      </w: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Площадь здания  передано на основании распоряжения руководителя исполнительного комитета </w:t>
      </w:r>
      <w:proofErr w:type="spell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Мензелинского</w:t>
      </w:r>
      <w:proofErr w:type="spell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РТ №245 от 26.11.2015г. и составляет 199,30 </w:t>
      </w:r>
      <w:proofErr w:type="spell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кв.м</w:t>
      </w:r>
      <w:proofErr w:type="spell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.,, заключен договор безвозмездного пользования муниципальным имуществом №1 от 27.11.2015г. между МБДОУ </w:t>
      </w:r>
      <w:proofErr w:type="spell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Аюский</w:t>
      </w:r>
      <w:proofErr w:type="spell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детский сад «</w:t>
      </w:r>
      <w:proofErr w:type="spell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Милэшкэй</w:t>
      </w:r>
      <w:proofErr w:type="spell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» и МБОУ «</w:t>
      </w:r>
      <w:proofErr w:type="spell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Аюская</w:t>
      </w:r>
      <w:proofErr w:type="spell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ООШ» для использования его в дошкольных образовательных </w:t>
      </w:r>
      <w:proofErr w:type="spell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целях</w:t>
      </w:r>
      <w:proofErr w:type="gram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.З</w:t>
      </w:r>
      <w:proofErr w:type="gram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емельный</w:t>
      </w:r>
      <w:proofErr w:type="spell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участок-654 </w:t>
      </w:r>
      <w:proofErr w:type="spell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кв.м</w:t>
      </w:r>
      <w:proofErr w:type="spell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.(Постановление Руководителя исполнительного комитета </w:t>
      </w:r>
      <w:proofErr w:type="spell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Мензелинского</w:t>
      </w:r>
      <w:proofErr w:type="spell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РТ от 13.03.2015г.№238.Вид права</w:t>
      </w:r>
      <w:proofErr w:type="gram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:(</w:t>
      </w:r>
      <w:proofErr w:type="gram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бессрочное) пользование.</w:t>
      </w:r>
    </w:p>
    <w:p w:rsid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FF0000"/>
          <w:sz w:val="24"/>
          <w:szCs w:val="24"/>
          <w:bdr w:val="none" w:sz="0" w:space="0" w:color="auto" w:frame="1"/>
          <w:lang w:eastAsia="ru-RU"/>
        </w:rPr>
      </w:pPr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Детский сад функционирует на основе Устава</w:t>
      </w:r>
      <w:proofErr w:type="gram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,</w:t>
      </w:r>
      <w:proofErr w:type="gram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утвержден Постановлением Исполнительного комитета </w:t>
      </w:r>
      <w:proofErr w:type="spell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Мензелинского</w:t>
      </w:r>
      <w:proofErr w:type="spell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РТ </w:t>
      </w:r>
      <w:r w:rsidR="008724B0">
        <w:rPr>
          <w:rFonts w:ascii="&amp;quot" w:eastAsia="Times New Roman" w:hAnsi="&amp;quot" w:cs="Times New Roman"/>
          <w:color w:val="FF0000"/>
          <w:sz w:val="24"/>
          <w:szCs w:val="24"/>
          <w:bdr w:val="none" w:sz="0" w:space="0" w:color="auto" w:frame="1"/>
          <w:lang w:eastAsia="ru-RU"/>
        </w:rPr>
        <w:t>.</w:t>
      </w: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Строительство на территории не осуществляется.</w:t>
      </w: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Износ здания составляет   42 %.</w:t>
      </w: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Методический кабинет МБДОУ оснащен справочной и методической литературой  для реализации всех направлений развития детей в соответствии с  основной образовательной программой, </w:t>
      </w:r>
      <w:proofErr w:type="spell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медиатекой</w:t>
      </w:r>
      <w:proofErr w:type="spell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аудиокассетами,  СД-дисками, электронными образовательными ресурсами, , средствами наглядности, дидактическими и раздаточными материалами, укомплектованными папками по темам и </w:t>
      </w:r>
      <w:proofErr w:type="spell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т.д</w:t>
      </w:r>
      <w:proofErr w:type="gram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.Т</w:t>
      </w:r>
      <w:proofErr w:type="gram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ак</w:t>
      </w:r>
      <w:proofErr w:type="spell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же имеются в наличии необходимые технические и информационно-коммуникативные средства обучения: ноутбук, </w:t>
      </w:r>
      <w:proofErr w:type="spell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магнитофоны,принтер</w:t>
      </w:r>
      <w:proofErr w:type="spell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  проектор, экран, выход в интернет,  функционирует официальный сайт детского сада и имеется электронная почта: </w:t>
      </w:r>
      <w:hyperlink r:id="rId5" w:history="1">
        <w:r w:rsidRPr="008724B0">
          <w:rPr>
            <w:rFonts w:ascii="&amp;quot" w:eastAsia="Times New Roman" w:hAnsi="&amp;quot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2865000003@ </w:t>
        </w:r>
        <w:proofErr w:type="spellStart"/>
        <w:proofErr w:type="gramStart"/>
        <w:r w:rsidRPr="008724B0">
          <w:rPr>
            <w:rFonts w:ascii="&amp;quot" w:eastAsia="Times New Roman" w:hAnsi="&amp;quot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е</w:t>
        </w:r>
        <w:proofErr w:type="gramEnd"/>
        <w:r w:rsidRPr="008724B0">
          <w:rPr>
            <w:rFonts w:ascii="&amp;quot" w:eastAsia="Times New Roman" w:hAnsi="&amp;quot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dy</w:t>
        </w:r>
        <w:proofErr w:type="spellEnd"/>
        <w:r w:rsidRPr="008724B0">
          <w:rPr>
            <w:rFonts w:ascii="&amp;quot" w:eastAsia="Times New Roman" w:hAnsi="&amp;quot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8724B0">
          <w:rPr>
            <w:rFonts w:ascii="&amp;quot" w:eastAsia="Times New Roman" w:hAnsi="&amp;quot" w:cs="Times New Roman"/>
            <w:color w:val="006AC3"/>
            <w:sz w:val="24"/>
            <w:szCs w:val="24"/>
            <w:u w:val="single"/>
            <w:bdr w:val="none" w:sz="0" w:space="0" w:color="auto" w:frame="1"/>
            <w:lang w:val="en-US" w:eastAsia="ru-RU"/>
          </w:rPr>
          <w:t>tatar</w:t>
        </w:r>
        <w:proofErr w:type="spellEnd"/>
        <w:r w:rsidRPr="008724B0">
          <w:rPr>
            <w:rFonts w:ascii="&amp;quot" w:eastAsia="Times New Roman" w:hAnsi="&amp;quot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8724B0">
          <w:rPr>
            <w:rFonts w:ascii="&amp;quot" w:eastAsia="Times New Roman" w:hAnsi="&amp;quot" w:cs="Times New Roman"/>
            <w:color w:val="006AC3"/>
            <w:sz w:val="24"/>
            <w:szCs w:val="24"/>
            <w:u w:val="single"/>
            <w:bdr w:val="none" w:sz="0" w:space="0" w:color="auto" w:frame="1"/>
            <w:lang w:val="en-US" w:eastAsia="ru-RU"/>
          </w:rPr>
          <w:t>ru</w:t>
        </w:r>
        <w:proofErr w:type="spellEnd"/>
      </w:hyperlink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.   Весь материал расположен в доступном для детей месте. Оборудование и мебель </w:t>
      </w:r>
      <w:proofErr w:type="gram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размещены</w:t>
      </w:r>
      <w:proofErr w:type="gram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рационально, целесообразно с учетом возраста. </w:t>
      </w: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       МБДОУ    имеет  Заключение о соответствии объекта защиты обязательным </w:t>
      </w:r>
      <w:r w:rsidRPr="008724B0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требованиям пож</w:t>
      </w:r>
      <w:r w:rsidR="0047462A" w:rsidRPr="008724B0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арной безопасности от 25 июля 2019 </w:t>
      </w:r>
      <w:r w:rsidRPr="008724B0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г.      Имеется Санитарно-эпидемиологическое заключе</w:t>
      </w:r>
      <w:r w:rsidR="0047462A" w:rsidRPr="008724B0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ние №16.30.24.000.М.0000247.07.19 от 09.07.2019</w:t>
      </w:r>
      <w:r w:rsidRPr="008724B0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г., </w:t>
      </w:r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выданное Территориальным отделом Управления Федеральной службы по надзору в сфере защиты прав потребителей и благополучия человека по РТ в </w:t>
      </w:r>
      <w:proofErr w:type="spell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г</w:t>
      </w:r>
      <w:proofErr w:type="gram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.Н</w:t>
      </w:r>
      <w:proofErr w:type="gram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абережные</w:t>
      </w:r>
      <w:proofErr w:type="spell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Челны.</w:t>
      </w: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Согласно нормам пожарной безопасности помещения детского сада оснащены: датчиками автоматической пожарной сигнализации, срабатывающими на задымление и повышение температуры; кнопками включения пожарной </w:t>
      </w:r>
      <w:proofErr w:type="spell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сигнализаци</w:t>
      </w:r>
      <w:proofErr w:type="spell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, а также имеется видеонаблюдение. Есть 3 огнетушителя. Оформлены уголки безопасности для детей и информация для родителей в приемной. Воспитатель проводит как беседы, так и занятия с детьми на тему пожарной безопасности в детском саду и дома, проходят выставки рисунков. 1 раз в квартал по приказу заведующей  проводятся тренировочные  занятия по правилам эвакуации в случае возникновения пожара.</w:t>
      </w: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Современная жизнь доказала необходимость обеспечения безопасной жизнедеятельности взрослых и детей. Поэтому в нашем учреждении ведется плановая работа по антитеррористической защищенности и пожарной безопасности, которая строится на основании соблюдения требований основных законодательных актов.  В детском саду разработан паспорт безопасности (антитеррористической защищенности), согласованный начальником ОВД МВД РФ по РТ по </w:t>
      </w:r>
      <w:proofErr w:type="spell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Мензелинскому</w:t>
      </w:r>
      <w:proofErr w:type="spell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району и  начальником службы УФСБ РФ по РТ в </w:t>
      </w:r>
      <w:proofErr w:type="spell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г</w:t>
      </w:r>
      <w:proofErr w:type="gram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.Н</w:t>
      </w:r>
      <w:proofErr w:type="gram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аб.Челны</w:t>
      </w:r>
      <w:proofErr w:type="spell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Охрана осуществляется охранниками школы. Приказом заведующего введен контрольно-пропускной режим, входные двери закрываются на замок.</w:t>
      </w: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 xml:space="preserve">Кнопка тревожной сигнализации находится в здании школы;  видеонаблюдение в здании не </w:t>
      </w:r>
      <w:proofErr w:type="spell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имеется.</w:t>
      </w:r>
      <w:proofErr w:type="gramStart"/>
      <w:r w:rsidR="006C5B0C"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,а</w:t>
      </w:r>
      <w:proofErr w:type="spellEnd"/>
      <w:proofErr w:type="gramEnd"/>
      <w:r w:rsidR="006C5B0C"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на территории имеется..</w:t>
      </w: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lang w:eastAsia="ru-RU"/>
        </w:rPr>
      </w:pPr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 детском саду уделяется большое внимание охране и укреплению здоровья детей. Проводятся зарядка, закаливание, профилактика заболеваемости, прогулка на свежем воздухе, дни здоровья. В штате МБДОУ медсестры нет, поэтому медицинское обслуживание возложено на фельдшера ФАП </w:t>
      </w:r>
      <w:proofErr w:type="spellStart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>Аюского</w:t>
      </w:r>
      <w:proofErr w:type="spellEnd"/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сельского поселения. Ежедневный утренний прием дошкольников проводит воспитатель, который задает родителям вопросы о состоянии здоровья детей, по показаниям осматривает зев, кожу и измеряет температуру тела ребенка. Фельдшер  контролирует санитарно-эпидемический режим в детском саду, следит за соблюдением режима дня и режима двигательной активности, питанием детей.  Кроме того готовит  детей к врачебным осмотрам и сама участвует в них, проводит взвешивание, антропометрические измерения детей, осуществляет профилактические прививки, проводит «Родительский всеобуч» по здоровью. В коридоре МБДОУ имеется сменный стенд для родителей с полезной информацией о сохранении и укреплении здоровья детей.</w:t>
      </w:r>
    </w:p>
    <w:p w:rsidR="006C5B0C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8724B0"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Детский сад укомплектован кадрами согласно штатному расписанию. </w:t>
      </w:r>
    </w:p>
    <w:p w:rsidR="006C5B0C" w:rsidRPr="00D10D04" w:rsidRDefault="006C5B0C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</w:pPr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С 02.05.2017 года </w:t>
      </w:r>
      <w:proofErr w:type="spellStart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реоргонизовали</w:t>
      </w:r>
      <w:proofErr w:type="spellEnd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 и открыли филиалы</w:t>
      </w:r>
      <w:proofErr w:type="gramStart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 :</w:t>
      </w:r>
      <w:proofErr w:type="gramEnd"/>
      <w:r w:rsidR="0016111A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 Постановление №500 от 05.06.2017г.</w:t>
      </w:r>
    </w:p>
    <w:p w:rsidR="006C5B0C" w:rsidRPr="00D10D04" w:rsidRDefault="006C5B0C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</w:pPr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1.Филиал МБДОУ </w:t>
      </w:r>
      <w:proofErr w:type="spellStart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Ямаковский</w:t>
      </w:r>
      <w:proofErr w:type="spellEnd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 детский сад «Салават </w:t>
      </w:r>
      <w:proofErr w:type="spellStart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купере</w:t>
      </w:r>
      <w:proofErr w:type="spellEnd"/>
      <w:r w:rsidR="00922691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»</w:t>
      </w:r>
      <w:r w:rsidR="001A422C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 Площадь здания-</w:t>
      </w:r>
      <w:r w:rsidR="00922691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(73,20кв</w:t>
      </w:r>
      <w:proofErr w:type="gramStart"/>
      <w:r w:rsidR="00922691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.м</w:t>
      </w:r>
      <w:proofErr w:type="gramEnd"/>
      <w:r w:rsidR="00922691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)</w:t>
      </w:r>
    </w:p>
    <w:p w:rsidR="006C5B0C" w:rsidRPr="00D10D04" w:rsidRDefault="006C5B0C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</w:pPr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2.Филиал МБДОУ </w:t>
      </w:r>
      <w:proofErr w:type="spellStart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Кадряковский</w:t>
      </w:r>
      <w:proofErr w:type="spellEnd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 детский </w:t>
      </w:r>
      <w:proofErr w:type="spellStart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са</w:t>
      </w:r>
      <w:proofErr w:type="spellEnd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 «Ландыш»</w:t>
      </w:r>
      <w:r w:rsidR="008724B0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 Пл</w:t>
      </w:r>
      <w:r w:rsidR="001A422C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ощадь здания-( </w:t>
      </w:r>
      <w:r w:rsidR="00922691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(84,20 </w:t>
      </w:r>
      <w:proofErr w:type="spellStart"/>
      <w:r w:rsidR="00922691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кв</w:t>
      </w:r>
      <w:proofErr w:type="gramStart"/>
      <w:r w:rsidR="00922691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.м</w:t>
      </w:r>
      <w:proofErr w:type="spellEnd"/>
      <w:proofErr w:type="gramEnd"/>
      <w:r w:rsidR="00922691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)</w:t>
      </w:r>
    </w:p>
    <w:p w:rsidR="006C5B0C" w:rsidRPr="00D10D04" w:rsidRDefault="006C5B0C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</w:pPr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3Филиал </w:t>
      </w:r>
      <w:proofErr w:type="spellStart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Новомелькенский</w:t>
      </w:r>
      <w:proofErr w:type="spellEnd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 детский сад «</w:t>
      </w:r>
      <w:proofErr w:type="spellStart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Лейсан</w:t>
      </w:r>
      <w:proofErr w:type="spellEnd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»</w:t>
      </w:r>
      <w:r w:rsidR="001A422C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 Площадь здания</w:t>
      </w:r>
      <w:r w:rsidR="008724B0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-</w:t>
      </w:r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.</w:t>
      </w:r>
      <w:r w:rsidR="008724B0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(237,7</w:t>
      </w:r>
      <w:r w:rsidR="00922691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0кв</w:t>
      </w:r>
      <w:proofErr w:type="gramStart"/>
      <w:r w:rsidR="00922691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.м</w:t>
      </w:r>
      <w:proofErr w:type="gramEnd"/>
      <w:r w:rsidR="00922691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)</w:t>
      </w:r>
    </w:p>
    <w:p w:rsidR="0003042A" w:rsidRPr="00D10D04" w:rsidRDefault="0003042A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</w:pPr>
    </w:p>
    <w:p w:rsidR="001A422C" w:rsidRPr="00D10D04" w:rsidRDefault="001A422C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</w:pPr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Заключены договора безвозмездного пользования муниципальным имуществом  18.04.2018г. между МБДОУ </w:t>
      </w:r>
      <w:proofErr w:type="spellStart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Аюский</w:t>
      </w:r>
      <w:proofErr w:type="spellEnd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 детский сад «</w:t>
      </w:r>
      <w:proofErr w:type="spellStart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Милэшкэй</w:t>
      </w:r>
      <w:proofErr w:type="spellEnd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» и МБОУ «</w:t>
      </w:r>
      <w:proofErr w:type="spellStart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Аюская</w:t>
      </w:r>
      <w:proofErr w:type="spellEnd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 ООШ» для использования его в дошкольных образовательных целях.</w:t>
      </w:r>
      <w:proofErr w:type="gramStart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,</w:t>
      </w:r>
      <w:proofErr w:type="spellStart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т</w:t>
      </w:r>
      <w:proofErr w:type="gramEnd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ак.же</w:t>
      </w:r>
      <w:proofErr w:type="spellEnd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 между МБДОУ </w:t>
      </w:r>
      <w:proofErr w:type="spellStart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Аюский</w:t>
      </w:r>
      <w:proofErr w:type="spellEnd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 детский сад «</w:t>
      </w:r>
      <w:proofErr w:type="spellStart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Милэшкэй</w:t>
      </w:r>
      <w:proofErr w:type="spellEnd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» и МБОУ  </w:t>
      </w:r>
      <w:proofErr w:type="spellStart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Кадряковская</w:t>
      </w:r>
      <w:proofErr w:type="spellEnd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 основная общеобразовательная  школа  для использования его в дошкольных образовательных целях.</w:t>
      </w:r>
    </w:p>
    <w:p w:rsidR="0003042A" w:rsidRPr="00D10D04" w:rsidRDefault="001A422C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</w:pPr>
      <w:r w:rsidRPr="00D10D04">
        <w:rPr>
          <w:rFonts w:ascii="&amp;quot" w:eastAsia="Times New Roman" w:hAnsi="&amp;quot" w:cs="Times New Roman" w:hint="eastAsia"/>
          <w:sz w:val="24"/>
          <w:szCs w:val="24"/>
          <w:bdr w:val="none" w:sz="0" w:space="0" w:color="auto" w:frame="1"/>
          <w:lang w:eastAsia="ru-RU"/>
        </w:rPr>
        <w:t>Т</w:t>
      </w:r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ак же предоставлены земельные участки</w:t>
      </w:r>
      <w:r w:rsidR="0003042A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:</w:t>
      </w:r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1A422C" w:rsidRPr="00D10D04" w:rsidRDefault="001A422C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</w:pPr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Постановление </w:t>
      </w:r>
      <w:r w:rsidR="0003042A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№1077 от 21.09.2018г</w:t>
      </w:r>
      <w:proofErr w:type="gramStart"/>
      <w:r w:rsidR="0003042A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.(</w:t>
      </w:r>
      <w:proofErr w:type="spellStart"/>
      <w:proofErr w:type="gramEnd"/>
      <w:r w:rsidR="0003042A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Кадряковский</w:t>
      </w:r>
      <w:proofErr w:type="spellEnd"/>
      <w:r w:rsidR="0003042A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 детский сад)</w:t>
      </w:r>
    </w:p>
    <w:p w:rsidR="0003042A" w:rsidRPr="00D10D04" w:rsidRDefault="0003042A" w:rsidP="0003042A">
      <w:pPr>
        <w:spacing w:after="0" w:line="270" w:lineRule="atLeast"/>
        <w:textAlignment w:val="baseline"/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</w:pPr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Постановление №1078 от 21.09.2018г</w:t>
      </w:r>
      <w:proofErr w:type="gramStart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.(</w:t>
      </w:r>
      <w:proofErr w:type="spellStart"/>
      <w:proofErr w:type="gramEnd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Новомелькенский</w:t>
      </w:r>
      <w:proofErr w:type="spellEnd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 детский сад)</w:t>
      </w:r>
    </w:p>
    <w:p w:rsidR="0016111A" w:rsidRPr="00D10D04" w:rsidRDefault="0016111A" w:rsidP="0016111A">
      <w:pPr>
        <w:spacing w:after="0" w:line="270" w:lineRule="atLeast"/>
        <w:textAlignment w:val="baseline"/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</w:pPr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Постановление №1202 от 10.12.2020г</w:t>
      </w:r>
      <w:proofErr w:type="gramStart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.(</w:t>
      </w:r>
      <w:proofErr w:type="spellStart"/>
      <w:proofErr w:type="gramEnd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Ямаковский</w:t>
      </w:r>
      <w:proofErr w:type="spellEnd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 детский сад )</w:t>
      </w:r>
    </w:p>
    <w:p w:rsidR="0016111A" w:rsidRPr="00D10D04" w:rsidRDefault="0016111A" w:rsidP="0003042A">
      <w:pPr>
        <w:spacing w:after="0" w:line="270" w:lineRule="atLeast"/>
        <w:textAlignment w:val="baseline"/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</w:pPr>
    </w:p>
    <w:p w:rsidR="0003042A" w:rsidRPr="00D10D04" w:rsidRDefault="0003042A" w:rsidP="0003042A">
      <w:pPr>
        <w:spacing w:after="0" w:line="270" w:lineRule="atLeast"/>
        <w:textAlignment w:val="baseline"/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</w:pPr>
    </w:p>
    <w:p w:rsidR="0003042A" w:rsidRPr="00D10D04" w:rsidRDefault="0003042A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</w:pPr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Переоформили лицензи</w:t>
      </w:r>
      <w:proofErr w:type="gramStart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и-</w:t>
      </w:r>
      <w:proofErr w:type="gramEnd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 Приказ №2962/18-Д от 23.07.2018г. </w:t>
      </w:r>
    </w:p>
    <w:p w:rsidR="006C5B0C" w:rsidRPr="00D10D04" w:rsidRDefault="00922691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</w:pPr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Лицензия №722от 17 августа 2015 года+ 4 </w:t>
      </w:r>
      <w:proofErr w:type="gramStart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приложении</w:t>
      </w:r>
      <w:proofErr w:type="gramEnd"/>
    </w:p>
    <w:p w:rsidR="0003042A" w:rsidRPr="00D10D04" w:rsidRDefault="0016111A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</w:pPr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К</w:t>
      </w:r>
      <w:r w:rsidR="00922691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оличество всех работников  – 15</w:t>
      </w:r>
      <w:r w:rsidR="003B4A07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 , </w:t>
      </w:r>
      <w:proofErr w:type="spellStart"/>
      <w:r w:rsidR="003B4A07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воспита</w:t>
      </w:r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тельно</w:t>
      </w:r>
      <w:proofErr w:type="spellEnd"/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-образовательный процесс </w:t>
      </w:r>
      <w:r w:rsidR="003B4A07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 осуществляют </w:t>
      </w:r>
      <w:r w:rsidR="00922691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6</w:t>
      </w:r>
      <w:r w:rsidR="003B4A07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 педагог, </w:t>
      </w:r>
      <w:r w:rsidR="00922691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 имею</w:t>
      </w:r>
      <w:r w:rsidR="003B4A07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т первую квалификационную категорию</w:t>
      </w:r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-5 В</w:t>
      </w:r>
      <w:r w:rsidR="003B4A07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спомогательный персонал – помощник воспитателя</w:t>
      </w:r>
      <w:r w:rsidR="00922691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-4</w:t>
      </w:r>
      <w:r w:rsidR="003B4A07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, повар</w:t>
      </w:r>
      <w:r w:rsidR="00922691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-4</w:t>
      </w:r>
      <w:r w:rsidR="003B4A07"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 xml:space="preserve">. </w:t>
      </w:r>
    </w:p>
    <w:p w:rsidR="003B4A07" w:rsidRPr="00D10D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sz w:val="24"/>
          <w:szCs w:val="24"/>
          <w:lang w:eastAsia="ru-RU"/>
        </w:rPr>
      </w:pPr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Все сотрудники  имеют справки об отсутствии судимости, медицинские книжки с заключениями и справки от врача психиатра.</w:t>
      </w:r>
    </w:p>
    <w:p w:rsidR="003B4A07" w:rsidRPr="00D10D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sz w:val="24"/>
          <w:szCs w:val="24"/>
          <w:lang w:eastAsia="ru-RU"/>
        </w:rPr>
      </w:pPr>
      <w:r w:rsidRPr="00D10D04">
        <w:rPr>
          <w:rFonts w:ascii="&amp;quot" w:eastAsia="Times New Roman" w:hAnsi="&amp;quot" w:cs="Times New Roman"/>
          <w:i/>
          <w:iCs/>
          <w:sz w:val="24"/>
          <w:szCs w:val="24"/>
          <w:u w:val="single"/>
          <w:bdr w:val="none" w:sz="0" w:space="0" w:color="auto" w:frame="1"/>
          <w:lang w:eastAsia="ru-RU"/>
        </w:rPr>
        <w:t>График работы МБДОУ: с 7 до 16 часов</w:t>
      </w:r>
    </w:p>
    <w:p w:rsidR="003B4A07" w:rsidRPr="00D10D04" w:rsidRDefault="003B4A07" w:rsidP="003B4A07">
      <w:pPr>
        <w:rPr>
          <w:sz w:val="24"/>
          <w:szCs w:val="24"/>
        </w:rPr>
      </w:pPr>
      <w:r w:rsidRPr="00D10D04">
        <w:rPr>
          <w:sz w:val="24"/>
          <w:szCs w:val="24"/>
        </w:rPr>
        <w:t xml:space="preserve"> </w:t>
      </w:r>
    </w:p>
    <w:p w:rsidR="003B4A07" w:rsidRPr="00D10D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sz w:val="24"/>
          <w:szCs w:val="24"/>
          <w:lang w:eastAsia="ru-RU"/>
        </w:rPr>
      </w:pPr>
      <w:r w:rsidRPr="00D10D04"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  <w:t>          </w:t>
      </w:r>
    </w:p>
    <w:p w:rsidR="003B4A07" w:rsidRPr="00D10D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</w:pPr>
    </w:p>
    <w:p w:rsidR="003B4A07" w:rsidRPr="00D10D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</w:pPr>
      <w:bookmarkStart w:id="0" w:name="_GoBack"/>
      <w:bookmarkEnd w:id="0"/>
    </w:p>
    <w:p w:rsidR="003B4A07" w:rsidRPr="00D10D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</w:pPr>
    </w:p>
    <w:p w:rsidR="003B4A07" w:rsidRPr="00D10D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</w:pPr>
    </w:p>
    <w:p w:rsidR="003B4A07" w:rsidRPr="00D10D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</w:pPr>
    </w:p>
    <w:p w:rsidR="003B4A07" w:rsidRPr="00D10D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</w:pPr>
    </w:p>
    <w:p w:rsidR="003B4A07" w:rsidRPr="00D10D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sz w:val="24"/>
          <w:szCs w:val="24"/>
          <w:bdr w:val="none" w:sz="0" w:space="0" w:color="auto" w:frame="1"/>
          <w:lang w:eastAsia="ru-RU"/>
        </w:rPr>
      </w:pP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B4A07" w:rsidRPr="008724B0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0F6670" w:rsidRDefault="000F6670"/>
    <w:sectPr w:rsidR="000F66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3C3"/>
    <w:rsid w:val="0003042A"/>
    <w:rsid w:val="00077EF2"/>
    <w:rsid w:val="000F6670"/>
    <w:rsid w:val="0016111A"/>
    <w:rsid w:val="001A422C"/>
    <w:rsid w:val="003463C3"/>
    <w:rsid w:val="003B4A07"/>
    <w:rsid w:val="0040122B"/>
    <w:rsid w:val="0047462A"/>
    <w:rsid w:val="006C5B0C"/>
    <w:rsid w:val="008724B0"/>
    <w:rsid w:val="00922691"/>
    <w:rsid w:val="00D10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04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04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04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04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160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2865000003@tatar.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972</Words>
  <Characters>5544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Раушания</dc:creator>
  <cp:keywords/>
  <dc:description/>
  <cp:lastModifiedBy>Раушания</cp:lastModifiedBy>
  <cp:revision>11</cp:revision>
  <cp:lastPrinted>2019-10-18T11:19:00Z</cp:lastPrinted>
  <dcterms:created xsi:type="dcterms:W3CDTF">2019-10-18T10:22:00Z</dcterms:created>
  <dcterms:modified xsi:type="dcterms:W3CDTF">2021-03-09T09:16:00Z</dcterms:modified>
</cp:coreProperties>
</file>